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6D" w:rsidRPr="00150A6D" w:rsidRDefault="00150A6D" w:rsidP="00150A6D">
      <w:pPr>
        <w:pStyle w:val="Heading5"/>
        <w:rPr>
          <w:color w:val="6B8841"/>
          <w:sz w:val="19"/>
          <w:szCs w:val="19"/>
        </w:rPr>
      </w:pPr>
      <w:r w:rsidRPr="00150A6D">
        <w:rPr>
          <w:color w:val="6B8841"/>
          <w:sz w:val="19"/>
          <w:szCs w:val="19"/>
        </w:rPr>
        <w:t>The Stem Cell Skin Therapy System is powerful and effective. It’s 100% natural, FDA approved chemical and preservative free.</w:t>
      </w:r>
      <w:r>
        <w:rPr>
          <w:color w:val="6B8841"/>
          <w:sz w:val="19"/>
          <w:szCs w:val="19"/>
        </w:rPr>
        <w:t xml:space="preserve">  </w:t>
      </w:r>
      <w:r w:rsidRPr="00150A6D">
        <w:rPr>
          <w:color w:val="6B8841"/>
          <w:sz w:val="19"/>
          <w:szCs w:val="19"/>
        </w:rPr>
        <w:t>It is able to transform, rejuvenate and enhance your skin.</w:t>
      </w:r>
      <w:r>
        <w:rPr>
          <w:color w:val="6B8841"/>
          <w:sz w:val="19"/>
          <w:szCs w:val="19"/>
        </w:rPr>
        <w:t xml:space="preserve">  </w:t>
      </w:r>
      <w:r w:rsidRPr="00150A6D">
        <w:rPr>
          <w:color w:val="6B8841"/>
          <w:sz w:val="19"/>
          <w:szCs w:val="19"/>
        </w:rPr>
        <w:t xml:space="preserve">The bovine </w:t>
      </w:r>
      <w:proofErr w:type="spellStart"/>
      <w:r w:rsidRPr="00150A6D">
        <w:rPr>
          <w:color w:val="6B8841"/>
          <w:sz w:val="19"/>
          <w:szCs w:val="19"/>
        </w:rPr>
        <w:t>Cryo</w:t>
      </w:r>
      <w:proofErr w:type="spellEnd"/>
      <w:r w:rsidRPr="00150A6D">
        <w:rPr>
          <w:color w:val="6B8841"/>
          <w:sz w:val="19"/>
          <w:szCs w:val="19"/>
        </w:rPr>
        <w:t>-stem cells pose no danger because there is no immune system in the stem cell.</w:t>
      </w:r>
    </w:p>
    <w:p w:rsidR="00150A6D" w:rsidRPr="00150A6D" w:rsidRDefault="00150A6D" w:rsidP="00150A6D">
      <w:pPr>
        <w:pStyle w:val="Heading5"/>
        <w:rPr>
          <w:color w:val="6B8841"/>
          <w:sz w:val="19"/>
          <w:szCs w:val="19"/>
        </w:rPr>
      </w:pPr>
      <w:r w:rsidRPr="00150A6D">
        <w:rPr>
          <w:color w:val="6B8841"/>
          <w:sz w:val="19"/>
          <w:szCs w:val="19"/>
        </w:rPr>
        <w:t xml:space="preserve">DNA </w:t>
      </w:r>
      <w:proofErr w:type="spellStart"/>
      <w:r w:rsidRPr="00150A6D">
        <w:rPr>
          <w:color w:val="6B8841"/>
          <w:sz w:val="19"/>
          <w:szCs w:val="19"/>
        </w:rPr>
        <w:t>CryoStem</w:t>
      </w:r>
      <w:proofErr w:type="spellEnd"/>
      <w:r w:rsidRPr="00150A6D">
        <w:rPr>
          <w:color w:val="6B8841"/>
          <w:sz w:val="19"/>
          <w:szCs w:val="19"/>
        </w:rPr>
        <w:t>™ Skin Therapy is clinically proven to stimulate new skin growth by</w:t>
      </w:r>
      <w:r w:rsidRPr="00150A6D">
        <w:rPr>
          <w:color w:val="6B8841"/>
          <w:sz w:val="19"/>
          <w:szCs w:val="19"/>
        </w:rPr>
        <w:br/>
        <w:t>71%. The frozen application benefits a broad range of skin conditions of the face and body, such as:</w:t>
      </w:r>
    </w:p>
    <w:p w:rsidR="00150A6D" w:rsidRPr="00150A6D" w:rsidRDefault="00150A6D" w:rsidP="00150A6D">
      <w:pPr>
        <w:pStyle w:val="Heading5"/>
        <w:rPr>
          <w:color w:val="6B8841"/>
          <w:sz w:val="19"/>
          <w:szCs w:val="19"/>
        </w:rPr>
      </w:pPr>
      <w:r w:rsidRPr="00150A6D">
        <w:rPr>
          <w:color w:val="6B8841"/>
          <w:sz w:val="19"/>
          <w:szCs w:val="19"/>
        </w:rPr>
        <w:t>Lines, Wrinkles, Skin and Facial Stress.</w:t>
      </w:r>
    </w:p>
    <w:p w:rsidR="00150A6D" w:rsidRPr="00150A6D" w:rsidRDefault="00150A6D" w:rsidP="00150A6D">
      <w:pPr>
        <w:pStyle w:val="Heading5"/>
        <w:rPr>
          <w:color w:val="6B8841"/>
          <w:sz w:val="19"/>
          <w:szCs w:val="19"/>
        </w:rPr>
      </w:pPr>
      <w:r w:rsidRPr="00150A6D">
        <w:rPr>
          <w:color w:val="6B8841"/>
          <w:sz w:val="19"/>
          <w:szCs w:val="19"/>
        </w:rPr>
        <w:t xml:space="preserve">Fine Lines </w:t>
      </w:r>
      <w:proofErr w:type="gramStart"/>
      <w:r w:rsidRPr="00150A6D">
        <w:rPr>
          <w:color w:val="6B8841"/>
          <w:sz w:val="19"/>
          <w:szCs w:val="19"/>
        </w:rPr>
        <w:t>Around</w:t>
      </w:r>
      <w:proofErr w:type="gramEnd"/>
      <w:r w:rsidRPr="00150A6D">
        <w:rPr>
          <w:color w:val="6B8841"/>
          <w:sz w:val="19"/>
          <w:szCs w:val="19"/>
        </w:rPr>
        <w:t xml:space="preserve"> Lips and Mouth.</w:t>
      </w:r>
    </w:p>
    <w:p w:rsidR="00150A6D" w:rsidRPr="00150A6D" w:rsidRDefault="00150A6D" w:rsidP="00150A6D">
      <w:pPr>
        <w:pStyle w:val="Heading5"/>
        <w:rPr>
          <w:color w:val="6B8841"/>
          <w:sz w:val="19"/>
          <w:szCs w:val="19"/>
        </w:rPr>
      </w:pPr>
      <w:r w:rsidRPr="00150A6D">
        <w:rPr>
          <w:color w:val="6B8841"/>
          <w:sz w:val="19"/>
          <w:szCs w:val="19"/>
        </w:rPr>
        <w:t xml:space="preserve">All Types of Scars, </w:t>
      </w:r>
      <w:proofErr w:type="spellStart"/>
      <w:r w:rsidRPr="00150A6D">
        <w:rPr>
          <w:color w:val="6B8841"/>
          <w:sz w:val="19"/>
          <w:szCs w:val="19"/>
        </w:rPr>
        <w:t>Keloids</w:t>
      </w:r>
      <w:proofErr w:type="spellEnd"/>
      <w:r w:rsidRPr="00150A6D">
        <w:rPr>
          <w:color w:val="6B8841"/>
          <w:sz w:val="19"/>
          <w:szCs w:val="19"/>
        </w:rPr>
        <w:t xml:space="preserve"> (new and old), Abrasions. Stretch Marks. Acne and Acne Scars (pitted and ice-pick).</w:t>
      </w:r>
    </w:p>
    <w:p w:rsidR="00150A6D" w:rsidRPr="00150A6D" w:rsidRDefault="00150A6D" w:rsidP="00150A6D">
      <w:pPr>
        <w:pStyle w:val="Heading5"/>
        <w:rPr>
          <w:color w:val="6B8841"/>
          <w:sz w:val="19"/>
          <w:szCs w:val="19"/>
        </w:rPr>
      </w:pPr>
      <w:r w:rsidRPr="00150A6D">
        <w:rPr>
          <w:color w:val="6B8841"/>
          <w:sz w:val="19"/>
          <w:szCs w:val="19"/>
        </w:rPr>
        <w:t xml:space="preserve">Skin Laxity of the Face and Neck Redness / Blotching &amp; </w:t>
      </w:r>
      <w:proofErr w:type="spellStart"/>
      <w:r w:rsidRPr="00150A6D">
        <w:rPr>
          <w:color w:val="6B8841"/>
          <w:sz w:val="19"/>
          <w:szCs w:val="19"/>
        </w:rPr>
        <w:t>Rosacea</w:t>
      </w:r>
      <w:proofErr w:type="spellEnd"/>
      <w:r w:rsidRPr="00150A6D">
        <w:rPr>
          <w:color w:val="6B8841"/>
          <w:sz w:val="19"/>
          <w:szCs w:val="19"/>
        </w:rPr>
        <w:t>.</w:t>
      </w:r>
    </w:p>
    <w:p w:rsidR="00150A6D" w:rsidRPr="00150A6D" w:rsidRDefault="00150A6D" w:rsidP="00150A6D">
      <w:pPr>
        <w:pStyle w:val="Heading5"/>
        <w:rPr>
          <w:color w:val="6B8841"/>
          <w:sz w:val="19"/>
          <w:szCs w:val="19"/>
        </w:rPr>
      </w:pPr>
      <w:r w:rsidRPr="00150A6D">
        <w:rPr>
          <w:color w:val="6B8841"/>
          <w:sz w:val="19"/>
          <w:szCs w:val="19"/>
        </w:rPr>
        <w:t>Oily and Dry/Aged Décolleté.</w:t>
      </w:r>
    </w:p>
    <w:p w:rsidR="00150A6D" w:rsidRPr="00150A6D" w:rsidRDefault="00150A6D" w:rsidP="00150A6D">
      <w:pPr>
        <w:pStyle w:val="Heading5"/>
        <w:rPr>
          <w:color w:val="6B8841"/>
          <w:sz w:val="19"/>
          <w:szCs w:val="19"/>
        </w:rPr>
      </w:pPr>
      <w:r w:rsidRPr="00150A6D">
        <w:rPr>
          <w:color w:val="6B8841"/>
          <w:sz w:val="19"/>
          <w:szCs w:val="19"/>
        </w:rPr>
        <w:t>Skin of the Hands, Arms, Back and Feet.</w:t>
      </w:r>
    </w:p>
    <w:p w:rsidR="00150A6D" w:rsidRPr="00150A6D" w:rsidRDefault="00150A6D" w:rsidP="00150A6D">
      <w:pPr>
        <w:pStyle w:val="Heading5"/>
        <w:rPr>
          <w:color w:val="6B8841"/>
          <w:sz w:val="19"/>
          <w:szCs w:val="19"/>
        </w:rPr>
      </w:pPr>
      <w:proofErr w:type="spellStart"/>
      <w:r w:rsidRPr="00150A6D">
        <w:rPr>
          <w:color w:val="6B8841"/>
          <w:sz w:val="19"/>
          <w:szCs w:val="19"/>
        </w:rPr>
        <w:t>Photodamage</w:t>
      </w:r>
      <w:proofErr w:type="spellEnd"/>
      <w:r w:rsidRPr="00150A6D">
        <w:rPr>
          <w:color w:val="6B8841"/>
          <w:sz w:val="19"/>
          <w:szCs w:val="19"/>
        </w:rPr>
        <w:t xml:space="preserve"> and Aging Due to Cumulative Sun Exposure.</w:t>
      </w:r>
    </w:p>
    <w:p w:rsidR="00150A6D" w:rsidRPr="00150A6D" w:rsidRDefault="00150A6D" w:rsidP="00150A6D">
      <w:pPr>
        <w:pStyle w:val="Heading5"/>
        <w:rPr>
          <w:color w:val="6B8841"/>
          <w:sz w:val="19"/>
          <w:szCs w:val="19"/>
        </w:rPr>
      </w:pPr>
      <w:r w:rsidRPr="00150A6D">
        <w:rPr>
          <w:color w:val="6B8841"/>
          <w:sz w:val="19"/>
          <w:szCs w:val="19"/>
        </w:rPr>
        <w:t>Other Visible Signs of Aging Due to Environmental Factors.</w:t>
      </w:r>
    </w:p>
    <w:p w:rsidR="00150A6D" w:rsidRPr="00150A6D" w:rsidRDefault="00150A6D" w:rsidP="00150A6D">
      <w:pPr>
        <w:pStyle w:val="Heading5"/>
        <w:rPr>
          <w:color w:val="6B8841"/>
          <w:sz w:val="19"/>
          <w:szCs w:val="19"/>
        </w:rPr>
      </w:pPr>
      <w:r w:rsidRPr="00150A6D">
        <w:rPr>
          <w:color w:val="6B8841"/>
          <w:sz w:val="19"/>
          <w:szCs w:val="19"/>
        </w:rPr>
        <w:t>Treatment for the Entire Delicate Eye Area, Including Eye Bags.</w:t>
      </w:r>
    </w:p>
    <w:p w:rsidR="00150A6D" w:rsidRPr="00150A6D" w:rsidRDefault="00150A6D" w:rsidP="00150A6D">
      <w:pPr>
        <w:pStyle w:val="Heading5"/>
        <w:rPr>
          <w:color w:val="6B8841"/>
          <w:sz w:val="19"/>
          <w:szCs w:val="19"/>
        </w:rPr>
      </w:pPr>
      <w:r w:rsidRPr="00150A6D">
        <w:rPr>
          <w:color w:val="6B8841"/>
          <w:sz w:val="19"/>
          <w:szCs w:val="19"/>
        </w:rPr>
        <w:t xml:space="preserve">Skin Discoloration </w:t>
      </w:r>
      <w:proofErr w:type="spellStart"/>
      <w:r w:rsidRPr="00150A6D">
        <w:rPr>
          <w:color w:val="6B8841"/>
          <w:sz w:val="19"/>
          <w:szCs w:val="19"/>
        </w:rPr>
        <w:t>Hyperpigmentation</w:t>
      </w:r>
      <w:proofErr w:type="spellEnd"/>
      <w:r w:rsidRPr="00150A6D">
        <w:rPr>
          <w:color w:val="6B8841"/>
          <w:sz w:val="19"/>
          <w:szCs w:val="19"/>
        </w:rPr>
        <w:t xml:space="preserve"> and </w:t>
      </w:r>
      <w:proofErr w:type="spellStart"/>
      <w:r w:rsidRPr="00150A6D">
        <w:rPr>
          <w:color w:val="6B8841"/>
          <w:sz w:val="19"/>
          <w:szCs w:val="19"/>
        </w:rPr>
        <w:t>Hypopigmentation</w:t>
      </w:r>
      <w:proofErr w:type="spellEnd"/>
    </w:p>
    <w:p w:rsidR="00150A6D" w:rsidRPr="00150A6D" w:rsidRDefault="00150A6D" w:rsidP="00150A6D">
      <w:pPr>
        <w:pStyle w:val="Heading5"/>
        <w:rPr>
          <w:color w:val="6B8841"/>
          <w:sz w:val="19"/>
          <w:szCs w:val="19"/>
        </w:rPr>
      </w:pPr>
      <w:r w:rsidRPr="00150A6D">
        <w:rPr>
          <w:color w:val="6B8841"/>
          <w:sz w:val="19"/>
          <w:szCs w:val="19"/>
        </w:rPr>
        <w:t xml:space="preserve">All </w:t>
      </w:r>
      <w:proofErr w:type="gramStart"/>
      <w:r w:rsidRPr="00150A6D">
        <w:rPr>
          <w:color w:val="6B8841"/>
          <w:sz w:val="19"/>
          <w:szCs w:val="19"/>
        </w:rPr>
        <w:t>About</w:t>
      </w:r>
      <w:proofErr w:type="gramEnd"/>
      <w:r w:rsidRPr="00150A6D">
        <w:rPr>
          <w:color w:val="6B8841"/>
          <w:sz w:val="19"/>
          <w:szCs w:val="19"/>
        </w:rPr>
        <w:t xml:space="preserve"> Stem Cell Therapy:</w:t>
      </w:r>
    </w:p>
    <w:p w:rsidR="00150A6D" w:rsidRPr="00150A6D" w:rsidRDefault="00150A6D" w:rsidP="00150A6D">
      <w:pPr>
        <w:pStyle w:val="Heading5"/>
        <w:rPr>
          <w:color w:val="6B8841"/>
          <w:sz w:val="19"/>
          <w:szCs w:val="19"/>
        </w:rPr>
      </w:pPr>
      <w:r w:rsidRPr="00150A6D">
        <w:rPr>
          <w:color w:val="6B8841"/>
          <w:sz w:val="19"/>
          <w:szCs w:val="19"/>
        </w:rPr>
        <w:t>Alternate source stem cells that adapts and transfers DNA to all cell types (not embryonic)</w:t>
      </w:r>
    </w:p>
    <w:p w:rsidR="00150A6D" w:rsidRPr="00150A6D" w:rsidRDefault="00150A6D" w:rsidP="00150A6D">
      <w:pPr>
        <w:pStyle w:val="Heading5"/>
        <w:rPr>
          <w:color w:val="6B8841"/>
          <w:sz w:val="19"/>
          <w:szCs w:val="19"/>
        </w:rPr>
      </w:pPr>
      <w:r w:rsidRPr="00150A6D">
        <w:rPr>
          <w:color w:val="6B8841"/>
          <w:sz w:val="19"/>
          <w:szCs w:val="19"/>
        </w:rPr>
        <w:t>Painless, Immediate Results</w:t>
      </w:r>
    </w:p>
    <w:p w:rsidR="00150A6D" w:rsidRPr="00150A6D" w:rsidRDefault="00150A6D" w:rsidP="00150A6D">
      <w:pPr>
        <w:pStyle w:val="Heading5"/>
        <w:rPr>
          <w:color w:val="6B8841"/>
          <w:sz w:val="19"/>
          <w:szCs w:val="19"/>
        </w:rPr>
      </w:pPr>
      <w:r w:rsidRPr="00150A6D">
        <w:rPr>
          <w:color w:val="6B8841"/>
          <w:sz w:val="19"/>
          <w:szCs w:val="19"/>
        </w:rPr>
        <w:t>Stem Cell Therapy for the Skin</w:t>
      </w:r>
    </w:p>
    <w:p w:rsidR="00150A6D" w:rsidRPr="00150A6D" w:rsidRDefault="00150A6D" w:rsidP="00150A6D">
      <w:pPr>
        <w:pStyle w:val="Heading5"/>
        <w:rPr>
          <w:color w:val="6B8841"/>
          <w:sz w:val="19"/>
          <w:szCs w:val="19"/>
        </w:rPr>
      </w:pPr>
      <w:r w:rsidRPr="00150A6D">
        <w:rPr>
          <w:color w:val="6B8841"/>
          <w:sz w:val="19"/>
          <w:szCs w:val="19"/>
        </w:rPr>
        <w:t>More About What Stem Cell Does For YOU.</w:t>
      </w:r>
    </w:p>
    <w:p w:rsidR="00150A6D" w:rsidRPr="00150A6D" w:rsidRDefault="00150A6D" w:rsidP="00150A6D">
      <w:pPr>
        <w:pStyle w:val="Heading5"/>
        <w:rPr>
          <w:color w:val="6B8841"/>
          <w:sz w:val="19"/>
          <w:szCs w:val="19"/>
        </w:rPr>
      </w:pPr>
      <w:r w:rsidRPr="00150A6D">
        <w:rPr>
          <w:color w:val="6B8841"/>
          <w:sz w:val="19"/>
          <w:szCs w:val="19"/>
        </w:rPr>
        <w:t xml:space="preserve">The DNA </w:t>
      </w:r>
      <w:proofErr w:type="spellStart"/>
      <w:r w:rsidRPr="00150A6D">
        <w:rPr>
          <w:color w:val="6B8841"/>
          <w:sz w:val="19"/>
          <w:szCs w:val="19"/>
        </w:rPr>
        <w:t>CryoStem</w:t>
      </w:r>
      <w:proofErr w:type="spellEnd"/>
      <w:r w:rsidRPr="00150A6D">
        <w:rPr>
          <w:color w:val="6B8841"/>
          <w:sz w:val="19"/>
          <w:szCs w:val="19"/>
        </w:rPr>
        <w:t xml:space="preserve"> Skin Therapy System is a revolutionary breakthrough in skin science. The innovative technology of Stem Cell Skin Therapy offers the following:</w:t>
      </w:r>
    </w:p>
    <w:p w:rsidR="00150A6D" w:rsidRPr="00150A6D" w:rsidRDefault="00150A6D" w:rsidP="00150A6D">
      <w:pPr>
        <w:pStyle w:val="Heading5"/>
        <w:rPr>
          <w:color w:val="6B8841"/>
          <w:sz w:val="19"/>
          <w:szCs w:val="19"/>
        </w:rPr>
      </w:pPr>
      <w:r w:rsidRPr="00150A6D">
        <w:rPr>
          <w:color w:val="6B8841"/>
          <w:sz w:val="19"/>
          <w:szCs w:val="19"/>
        </w:rPr>
        <w:t>Synergistic blend of organic vitamins, minerals, essential fats, enzymes, and natural antioxidants.</w:t>
      </w:r>
    </w:p>
    <w:p w:rsidR="00150A6D" w:rsidRPr="00150A6D" w:rsidRDefault="00150A6D" w:rsidP="00150A6D">
      <w:pPr>
        <w:pStyle w:val="Heading5"/>
        <w:rPr>
          <w:color w:val="6B8841"/>
          <w:sz w:val="19"/>
          <w:szCs w:val="19"/>
        </w:rPr>
      </w:pPr>
      <w:r w:rsidRPr="00150A6D">
        <w:rPr>
          <w:color w:val="6B8841"/>
          <w:sz w:val="19"/>
          <w:szCs w:val="19"/>
        </w:rPr>
        <w:t>Repairs free-radical damage.</w:t>
      </w:r>
    </w:p>
    <w:p w:rsidR="00150A6D" w:rsidRPr="00150A6D" w:rsidRDefault="00150A6D" w:rsidP="00150A6D">
      <w:pPr>
        <w:pStyle w:val="Heading5"/>
        <w:rPr>
          <w:color w:val="6B8841"/>
          <w:sz w:val="19"/>
          <w:szCs w:val="19"/>
        </w:rPr>
      </w:pPr>
      <w:r w:rsidRPr="00150A6D">
        <w:rPr>
          <w:color w:val="6B8841"/>
          <w:sz w:val="19"/>
          <w:szCs w:val="19"/>
        </w:rPr>
        <w:t>Creates a moisture-rich environment.</w:t>
      </w:r>
    </w:p>
    <w:p w:rsidR="00150A6D" w:rsidRPr="00150A6D" w:rsidRDefault="00150A6D" w:rsidP="00150A6D">
      <w:pPr>
        <w:pStyle w:val="Heading5"/>
        <w:rPr>
          <w:color w:val="6B8841"/>
          <w:sz w:val="19"/>
          <w:szCs w:val="19"/>
        </w:rPr>
      </w:pPr>
      <w:r w:rsidRPr="00150A6D">
        <w:rPr>
          <w:color w:val="6B8841"/>
          <w:sz w:val="19"/>
          <w:szCs w:val="19"/>
        </w:rPr>
        <w:t>Promotes collagen synthesis.</w:t>
      </w:r>
    </w:p>
    <w:p w:rsidR="00150A6D" w:rsidRPr="00150A6D" w:rsidRDefault="00150A6D" w:rsidP="00150A6D">
      <w:pPr>
        <w:pStyle w:val="Heading5"/>
        <w:rPr>
          <w:color w:val="6B8841"/>
          <w:sz w:val="19"/>
          <w:szCs w:val="19"/>
        </w:rPr>
      </w:pPr>
      <w:r w:rsidRPr="00150A6D">
        <w:rPr>
          <w:color w:val="6B8841"/>
          <w:sz w:val="19"/>
          <w:szCs w:val="19"/>
        </w:rPr>
        <w:t xml:space="preserve">Encourages the production of </w:t>
      </w:r>
      <w:proofErr w:type="spellStart"/>
      <w:r w:rsidRPr="00150A6D">
        <w:rPr>
          <w:color w:val="6B8841"/>
          <w:sz w:val="19"/>
          <w:szCs w:val="19"/>
        </w:rPr>
        <w:t>elastin</w:t>
      </w:r>
      <w:proofErr w:type="spellEnd"/>
      <w:r w:rsidRPr="00150A6D">
        <w:rPr>
          <w:color w:val="6B8841"/>
          <w:sz w:val="19"/>
          <w:szCs w:val="19"/>
        </w:rPr>
        <w:t>.</w:t>
      </w:r>
    </w:p>
    <w:p w:rsidR="00150A6D" w:rsidRPr="00150A6D" w:rsidRDefault="00150A6D" w:rsidP="00150A6D">
      <w:pPr>
        <w:pStyle w:val="Heading5"/>
        <w:rPr>
          <w:color w:val="6B8841"/>
          <w:sz w:val="19"/>
          <w:szCs w:val="19"/>
        </w:rPr>
      </w:pPr>
      <w:r w:rsidRPr="00150A6D">
        <w:rPr>
          <w:color w:val="6B8841"/>
          <w:sz w:val="19"/>
          <w:szCs w:val="19"/>
        </w:rPr>
        <w:t>Provides topical application of a unique cryogenic and bio-active skin stem cell serum to communicate biologically flawless information to aged and/or damaged skin.</w:t>
      </w:r>
    </w:p>
    <w:p w:rsidR="00150A6D" w:rsidRPr="00150A6D" w:rsidRDefault="00150A6D" w:rsidP="00150A6D">
      <w:pPr>
        <w:pStyle w:val="Heading5"/>
        <w:rPr>
          <w:color w:val="6B8841"/>
          <w:sz w:val="19"/>
          <w:szCs w:val="19"/>
        </w:rPr>
      </w:pPr>
      <w:r w:rsidRPr="00150A6D">
        <w:rPr>
          <w:color w:val="6B8841"/>
          <w:sz w:val="19"/>
          <w:szCs w:val="19"/>
        </w:rPr>
        <w:t>How It Works on YOUR skin.</w:t>
      </w:r>
    </w:p>
    <w:p w:rsidR="00150A6D" w:rsidRPr="00150A6D" w:rsidRDefault="00150A6D" w:rsidP="00150A6D">
      <w:pPr>
        <w:pStyle w:val="Heading5"/>
        <w:rPr>
          <w:color w:val="6B8841"/>
          <w:sz w:val="19"/>
          <w:szCs w:val="19"/>
        </w:rPr>
      </w:pPr>
      <w:r w:rsidRPr="00150A6D">
        <w:rPr>
          <w:color w:val="6B8841"/>
          <w:sz w:val="19"/>
          <w:szCs w:val="19"/>
        </w:rPr>
        <w:t>Because of the science of stem cells, your existing skin will replicate the condition of the applied new cells so that your new skin should be as flawless as when you were younger.</w:t>
      </w:r>
    </w:p>
    <w:p w:rsidR="00150A6D" w:rsidRPr="00150A6D" w:rsidRDefault="00150A6D" w:rsidP="00150A6D">
      <w:pPr>
        <w:pStyle w:val="Heading5"/>
        <w:rPr>
          <w:color w:val="6B8841"/>
          <w:sz w:val="19"/>
          <w:szCs w:val="19"/>
        </w:rPr>
      </w:pPr>
      <w:r w:rsidRPr="00150A6D">
        <w:rPr>
          <w:color w:val="6B8841"/>
          <w:sz w:val="19"/>
          <w:szCs w:val="19"/>
        </w:rPr>
        <w:t>This biological reprogramming creates the perfect environment for future generations of fresh, younger skin.</w:t>
      </w:r>
    </w:p>
    <w:p w:rsidR="00150A6D" w:rsidRPr="00150A6D" w:rsidRDefault="00150A6D" w:rsidP="00150A6D">
      <w:pPr>
        <w:pStyle w:val="Heading5"/>
        <w:rPr>
          <w:color w:val="6B8841"/>
          <w:sz w:val="19"/>
          <w:szCs w:val="19"/>
        </w:rPr>
      </w:pPr>
      <w:r w:rsidRPr="00150A6D">
        <w:rPr>
          <w:color w:val="6B8841"/>
          <w:sz w:val="19"/>
          <w:szCs w:val="19"/>
        </w:rPr>
        <w:t>The skin looks younger because, technically, it is younger.</w:t>
      </w:r>
    </w:p>
    <w:p w:rsidR="00150A6D" w:rsidRPr="00150A6D" w:rsidRDefault="00150A6D" w:rsidP="00150A6D">
      <w:pPr>
        <w:pStyle w:val="Heading5"/>
        <w:rPr>
          <w:color w:val="6B8841"/>
          <w:sz w:val="19"/>
          <w:szCs w:val="19"/>
        </w:rPr>
      </w:pPr>
      <w:r w:rsidRPr="00150A6D">
        <w:rPr>
          <w:color w:val="6B8841"/>
          <w:sz w:val="19"/>
          <w:szCs w:val="19"/>
        </w:rPr>
        <w:t xml:space="preserve">The </w:t>
      </w:r>
      <w:proofErr w:type="spellStart"/>
      <w:r w:rsidRPr="00150A6D">
        <w:rPr>
          <w:color w:val="6B8841"/>
          <w:sz w:val="19"/>
          <w:szCs w:val="19"/>
        </w:rPr>
        <w:t>CryoStem</w:t>
      </w:r>
      <w:proofErr w:type="spellEnd"/>
      <w:r w:rsidRPr="00150A6D">
        <w:rPr>
          <w:color w:val="6B8841"/>
          <w:sz w:val="19"/>
          <w:szCs w:val="19"/>
        </w:rPr>
        <w:t xml:space="preserve"> Skin Therapy System consists of 100% organic, chemical and preservative free ingredients and formulations. Stem cells are from a bovine source.</w:t>
      </w:r>
    </w:p>
    <w:p w:rsidR="00150A6D" w:rsidRPr="00150A6D" w:rsidRDefault="00150A6D" w:rsidP="00150A6D">
      <w:pPr>
        <w:pStyle w:val="Heading5"/>
        <w:rPr>
          <w:color w:val="6B8841"/>
          <w:sz w:val="19"/>
          <w:szCs w:val="19"/>
        </w:rPr>
      </w:pPr>
      <w:r w:rsidRPr="00150A6D">
        <w:rPr>
          <w:color w:val="6B8841"/>
          <w:sz w:val="19"/>
          <w:szCs w:val="19"/>
        </w:rPr>
        <w:t xml:space="preserve">DNA </w:t>
      </w:r>
      <w:proofErr w:type="spellStart"/>
      <w:r w:rsidRPr="00150A6D">
        <w:rPr>
          <w:color w:val="6B8841"/>
          <w:sz w:val="19"/>
          <w:szCs w:val="19"/>
        </w:rPr>
        <w:t>CryoStem</w:t>
      </w:r>
      <w:proofErr w:type="spellEnd"/>
      <w:r w:rsidRPr="00150A6D">
        <w:rPr>
          <w:color w:val="6B8841"/>
          <w:sz w:val="19"/>
          <w:szCs w:val="19"/>
        </w:rPr>
        <w:t xml:space="preserve"> technology is approved and registered by the United States Food &amp; Drug Administration (FDA).</w:t>
      </w:r>
    </w:p>
    <w:p w:rsidR="00150A6D" w:rsidRPr="00150A6D" w:rsidRDefault="00150A6D" w:rsidP="00150A6D">
      <w:pPr>
        <w:pStyle w:val="Heading5"/>
        <w:rPr>
          <w:color w:val="6B8841"/>
          <w:sz w:val="19"/>
          <w:szCs w:val="19"/>
        </w:rPr>
      </w:pPr>
      <w:r w:rsidRPr="00150A6D">
        <w:rPr>
          <w:color w:val="6B8841"/>
          <w:sz w:val="19"/>
          <w:szCs w:val="19"/>
        </w:rPr>
        <w:lastRenderedPageBreak/>
        <w:t>This skin renewal system is administered and available only through selected licensed professionals.</w:t>
      </w:r>
    </w:p>
    <w:p w:rsidR="00150A6D" w:rsidRPr="00150A6D" w:rsidRDefault="00150A6D" w:rsidP="00150A6D">
      <w:pPr>
        <w:pStyle w:val="Heading5"/>
        <w:rPr>
          <w:color w:val="6B8841"/>
          <w:sz w:val="19"/>
          <w:szCs w:val="19"/>
        </w:rPr>
      </w:pPr>
      <w:r w:rsidRPr="00150A6D">
        <w:rPr>
          <w:color w:val="6B8841"/>
          <w:sz w:val="19"/>
          <w:szCs w:val="19"/>
        </w:rPr>
        <w:t>Q: What is the origin of the skin stem cells used in DNA therapy?</w:t>
      </w:r>
    </w:p>
    <w:p w:rsidR="00150A6D" w:rsidRPr="00150A6D" w:rsidRDefault="00150A6D" w:rsidP="00150A6D">
      <w:pPr>
        <w:pStyle w:val="Heading5"/>
        <w:rPr>
          <w:color w:val="6B8841"/>
          <w:sz w:val="19"/>
          <w:szCs w:val="19"/>
        </w:rPr>
      </w:pPr>
      <w:r w:rsidRPr="00150A6D">
        <w:rPr>
          <w:color w:val="6B8841"/>
          <w:sz w:val="19"/>
          <w:szCs w:val="19"/>
        </w:rPr>
        <w:t>A: The skin stem cells are obtained from bovine (cow) amniotic fluid. A special herd of bovines are raised under pristine and controlled conditions in France. These free-range bovines are organically fed, nurtured, and no vaccines or hormones are administered to ensure the highest standards of health and care. An innovative and proprietary collection process is utilized to extract the amniotic fluid under absolute sterile conditions and strict European governmental supervision. The extractions are carefully timed in order to achieve maximum amounts of stem cells, which have not become specific to the bovine genetic composition but contain the DNA information to convert to human genetic composition, specifically that of human skin. Science already knows that animal cultivated organs, such as pig heart valves, have made medical history and miracles while co-existing with the human body once implanted. This compatibility also applies to human skin.</w:t>
      </w:r>
    </w:p>
    <w:p w:rsidR="00150A6D" w:rsidRPr="00150A6D" w:rsidRDefault="00150A6D" w:rsidP="00150A6D">
      <w:pPr>
        <w:pStyle w:val="Heading5"/>
        <w:rPr>
          <w:color w:val="6B8841"/>
          <w:sz w:val="19"/>
          <w:szCs w:val="19"/>
        </w:rPr>
      </w:pPr>
      <w:r w:rsidRPr="00150A6D">
        <w:rPr>
          <w:color w:val="6B8841"/>
          <w:sz w:val="19"/>
          <w:szCs w:val="19"/>
        </w:rPr>
        <w:t>Q: Are the bovines harmed during the extraction process?</w:t>
      </w:r>
    </w:p>
    <w:p w:rsidR="00150A6D" w:rsidRPr="00150A6D" w:rsidRDefault="00150A6D" w:rsidP="00150A6D">
      <w:pPr>
        <w:pStyle w:val="Heading5"/>
        <w:rPr>
          <w:color w:val="6B8841"/>
          <w:sz w:val="19"/>
          <w:szCs w:val="19"/>
        </w:rPr>
      </w:pPr>
      <w:r w:rsidRPr="00150A6D">
        <w:rPr>
          <w:color w:val="6B8841"/>
          <w:sz w:val="19"/>
          <w:szCs w:val="19"/>
        </w:rPr>
        <w:t>A: No. This process has not and will never harm animals. The extracted fluid is soon replenished by fresh amniotic fluid rich in biological nutrients necessary for a healthy pregnancy. Dr. Noel Aguilar and his associates have always been at the forefront of animal and human rights. The complex extraction process is designed not to harm living embryonic animals of human fetuses. The choice to utilize bovine cells instead of human umbilical or human aborted fetus stem cells is quite an intentional and conscious decision to proceed in the most humane way possible.</w:t>
      </w:r>
    </w:p>
    <w:p w:rsidR="00150A6D" w:rsidRPr="00150A6D" w:rsidRDefault="00150A6D" w:rsidP="00150A6D">
      <w:pPr>
        <w:pStyle w:val="Heading5"/>
        <w:rPr>
          <w:color w:val="6B8841"/>
          <w:sz w:val="19"/>
          <w:szCs w:val="19"/>
        </w:rPr>
      </w:pPr>
      <w:r w:rsidRPr="00150A6D">
        <w:rPr>
          <w:color w:val="6B8841"/>
          <w:sz w:val="19"/>
          <w:szCs w:val="19"/>
        </w:rPr>
        <w:t xml:space="preserve">Q: How </w:t>
      </w:r>
      <w:proofErr w:type="gramStart"/>
      <w:r w:rsidRPr="00150A6D">
        <w:rPr>
          <w:color w:val="6B8841"/>
          <w:sz w:val="19"/>
          <w:szCs w:val="19"/>
        </w:rPr>
        <w:t>are</w:t>
      </w:r>
      <w:proofErr w:type="gramEnd"/>
      <w:r w:rsidRPr="00150A6D">
        <w:rPr>
          <w:color w:val="6B8841"/>
          <w:sz w:val="19"/>
          <w:szCs w:val="19"/>
        </w:rPr>
        <w:t xml:space="preserve"> the skin stem cells preserved?</w:t>
      </w:r>
    </w:p>
    <w:p w:rsidR="00150A6D" w:rsidRPr="00150A6D" w:rsidRDefault="00150A6D" w:rsidP="00150A6D">
      <w:pPr>
        <w:pStyle w:val="Heading5"/>
        <w:rPr>
          <w:color w:val="6B8841"/>
          <w:sz w:val="19"/>
          <w:szCs w:val="19"/>
        </w:rPr>
      </w:pPr>
      <w:r w:rsidRPr="00150A6D">
        <w:rPr>
          <w:color w:val="6B8841"/>
          <w:sz w:val="19"/>
          <w:szCs w:val="19"/>
        </w:rPr>
        <w:t>A: The cells are cryogenically (frozen) preserved. Keeping cells at freezing temperature permits them to hibernate and retain their energetic life-force and therapeutic value. This process allows the stem cells to stay fresh and active. Once the final product is created, the stem cells are frozen in individual ampoules for shipment, and the ampoule is kept frozen until the time of application/treatment.</w:t>
      </w:r>
    </w:p>
    <w:p w:rsidR="00150A6D" w:rsidRPr="00150A6D" w:rsidRDefault="00150A6D" w:rsidP="00150A6D">
      <w:pPr>
        <w:pStyle w:val="Heading5"/>
        <w:rPr>
          <w:color w:val="6B8841"/>
          <w:sz w:val="19"/>
          <w:szCs w:val="19"/>
        </w:rPr>
      </w:pPr>
      <w:r w:rsidRPr="00150A6D">
        <w:rPr>
          <w:color w:val="6B8841"/>
          <w:sz w:val="19"/>
          <w:szCs w:val="19"/>
        </w:rPr>
        <w:t>Q: Is this a safe therapy?</w:t>
      </w:r>
    </w:p>
    <w:p w:rsidR="00150A6D" w:rsidRPr="00150A6D" w:rsidRDefault="00150A6D" w:rsidP="00150A6D">
      <w:pPr>
        <w:pStyle w:val="Heading5"/>
        <w:rPr>
          <w:color w:val="6B8841"/>
          <w:sz w:val="19"/>
          <w:szCs w:val="19"/>
        </w:rPr>
      </w:pPr>
      <w:r w:rsidRPr="00150A6D">
        <w:rPr>
          <w:color w:val="6B8841"/>
          <w:sz w:val="19"/>
          <w:szCs w:val="19"/>
        </w:rPr>
        <w:t xml:space="preserve">A: Yes. Extensive clinical studies and test have been conducted on the DNA </w:t>
      </w:r>
      <w:proofErr w:type="spellStart"/>
      <w:r w:rsidRPr="00150A6D">
        <w:rPr>
          <w:color w:val="6B8841"/>
          <w:sz w:val="19"/>
          <w:szCs w:val="19"/>
        </w:rPr>
        <w:t>CryoStem</w:t>
      </w:r>
      <w:proofErr w:type="spellEnd"/>
      <w:r w:rsidRPr="00150A6D">
        <w:rPr>
          <w:color w:val="6B8841"/>
          <w:sz w:val="19"/>
          <w:szCs w:val="19"/>
        </w:rPr>
        <w:t>™ Skin Therapy System, and it meets the strictest consumer safety standards.</w:t>
      </w:r>
    </w:p>
    <w:p w:rsidR="00150A6D" w:rsidRPr="00150A6D" w:rsidRDefault="00150A6D" w:rsidP="00150A6D">
      <w:pPr>
        <w:pStyle w:val="Heading5"/>
        <w:rPr>
          <w:color w:val="6B8841"/>
          <w:sz w:val="19"/>
          <w:szCs w:val="19"/>
        </w:rPr>
      </w:pPr>
      <w:r w:rsidRPr="00150A6D">
        <w:rPr>
          <w:color w:val="6B8841"/>
          <w:sz w:val="19"/>
          <w:szCs w:val="19"/>
        </w:rPr>
        <w:t>Q: How do the skin stem cells work?</w:t>
      </w:r>
    </w:p>
    <w:p w:rsidR="00150A6D" w:rsidRPr="00150A6D" w:rsidRDefault="00150A6D" w:rsidP="00150A6D">
      <w:pPr>
        <w:pStyle w:val="Heading5"/>
        <w:rPr>
          <w:color w:val="6B8841"/>
          <w:sz w:val="19"/>
          <w:szCs w:val="19"/>
        </w:rPr>
      </w:pPr>
      <w:r w:rsidRPr="00150A6D">
        <w:rPr>
          <w:color w:val="6B8841"/>
          <w:sz w:val="19"/>
          <w:szCs w:val="19"/>
        </w:rPr>
        <w:t xml:space="preserve">A: It has been proven that a young cell coming into contact with an old cell leads to the reprogramming of the old cell. This reprogramming is made possible because of a cell’s power to share genetic information via DNA (deoxyribonucleic acid). When the skin stem cells come into contact (topically) with living human skin, the reintroduction of young, strong and powerful DNA begins to reorganize and share its biologically flawless information with existing aged and/or damaged cells. By means of this sharing of information, the future generations of skin will regenerate much stronger and younger looking. The skin stem cells, with correct DNA information, are in a cellular serum rich in vitamins, minerals, essential fats, enzymes, and natural antioxidants. These substances immediately start interacting with the skin, thus repairing free radical damage and creating moisture reserves, protein synthesis-promoting collagen, and </w:t>
      </w:r>
      <w:proofErr w:type="spellStart"/>
      <w:r w:rsidRPr="00150A6D">
        <w:rPr>
          <w:color w:val="6B8841"/>
          <w:sz w:val="19"/>
          <w:szCs w:val="19"/>
        </w:rPr>
        <w:t>elastin</w:t>
      </w:r>
      <w:proofErr w:type="spellEnd"/>
      <w:r w:rsidRPr="00150A6D">
        <w:rPr>
          <w:color w:val="6B8841"/>
          <w:sz w:val="19"/>
          <w:szCs w:val="19"/>
        </w:rPr>
        <w:t>, as well as, performing other beneficial actions.</w:t>
      </w:r>
    </w:p>
    <w:p w:rsidR="00150A6D" w:rsidRPr="00150A6D" w:rsidRDefault="00150A6D" w:rsidP="00150A6D">
      <w:pPr>
        <w:pStyle w:val="Heading5"/>
        <w:rPr>
          <w:color w:val="6B8841"/>
          <w:sz w:val="19"/>
          <w:szCs w:val="19"/>
        </w:rPr>
      </w:pPr>
      <w:r w:rsidRPr="00150A6D">
        <w:rPr>
          <w:color w:val="6B8841"/>
          <w:sz w:val="19"/>
          <w:szCs w:val="19"/>
        </w:rPr>
        <w:t>Q: How many treatments do I need to see results?</w:t>
      </w:r>
    </w:p>
    <w:p w:rsidR="00150A6D" w:rsidRPr="00150A6D" w:rsidRDefault="00150A6D" w:rsidP="00150A6D">
      <w:pPr>
        <w:pStyle w:val="Heading5"/>
        <w:rPr>
          <w:color w:val="6B8841"/>
          <w:sz w:val="19"/>
          <w:szCs w:val="19"/>
        </w:rPr>
      </w:pPr>
      <w:r w:rsidRPr="00150A6D">
        <w:rPr>
          <w:color w:val="6B8841"/>
          <w:sz w:val="19"/>
          <w:szCs w:val="19"/>
        </w:rPr>
        <w:t>A: The results are virtually immediate. You will see a change in the skin after the first session. The benefits from each treatment will progressively increase over a period of 144 hours (6 days) after each application. The program is customarily comprised of six (6) sessions usually once a week. The number of treatments and time period may vary based on a person’s skin and health conditions. At the end of six sessions, you will have affected six (6) generations of skin. The skin is re-evaluated at the end of the sixth session. Based on the complexity of a person’s skin condition, some individuals may require additional treatments and products.</w:t>
      </w:r>
    </w:p>
    <w:p w:rsidR="00150A6D" w:rsidRPr="00150A6D" w:rsidRDefault="00150A6D" w:rsidP="00150A6D">
      <w:pPr>
        <w:pStyle w:val="Heading5"/>
        <w:rPr>
          <w:color w:val="6B8841"/>
          <w:sz w:val="19"/>
          <w:szCs w:val="19"/>
        </w:rPr>
      </w:pPr>
      <w:r w:rsidRPr="00150A6D">
        <w:rPr>
          <w:color w:val="6B8841"/>
          <w:sz w:val="19"/>
          <w:szCs w:val="19"/>
        </w:rPr>
        <w:t>Q: Please explain more about the improvement in the skin after 144 hours?</w:t>
      </w:r>
    </w:p>
    <w:p w:rsidR="00150A6D" w:rsidRPr="00150A6D" w:rsidRDefault="00150A6D" w:rsidP="00150A6D">
      <w:pPr>
        <w:pStyle w:val="Heading5"/>
        <w:rPr>
          <w:color w:val="6B8841"/>
          <w:sz w:val="19"/>
          <w:szCs w:val="19"/>
        </w:rPr>
      </w:pPr>
      <w:r w:rsidRPr="00150A6D">
        <w:rPr>
          <w:color w:val="6B8841"/>
          <w:sz w:val="19"/>
          <w:szCs w:val="19"/>
        </w:rPr>
        <w:t xml:space="preserve">A: Each professional treatment of skin cells instantly creates a profound, youthful glow that continues to peak at 6 days/144 hours after skin contact. You will experience cumulative visible improvement of the skin after each treatment session. Clinical studies of the DNA </w:t>
      </w:r>
      <w:proofErr w:type="spellStart"/>
      <w:r w:rsidRPr="00150A6D">
        <w:rPr>
          <w:color w:val="6B8841"/>
          <w:sz w:val="19"/>
          <w:szCs w:val="19"/>
        </w:rPr>
        <w:t>CryoStem</w:t>
      </w:r>
      <w:proofErr w:type="spellEnd"/>
      <w:r w:rsidRPr="00150A6D">
        <w:rPr>
          <w:color w:val="6B8841"/>
          <w:sz w:val="19"/>
          <w:szCs w:val="19"/>
        </w:rPr>
        <w:t xml:space="preserve">™ treatment reveal that 71% of old skin cells are reprogrammed with biologically flawless DNA information over a period of 144 hours. With the DNA </w:t>
      </w:r>
      <w:proofErr w:type="spellStart"/>
      <w:r w:rsidRPr="00150A6D">
        <w:rPr>
          <w:color w:val="6B8841"/>
          <w:sz w:val="19"/>
          <w:szCs w:val="19"/>
        </w:rPr>
        <w:t>CryoStem</w:t>
      </w:r>
      <w:proofErr w:type="spellEnd"/>
      <w:r w:rsidRPr="00150A6D">
        <w:rPr>
          <w:color w:val="6B8841"/>
          <w:sz w:val="19"/>
          <w:szCs w:val="19"/>
        </w:rPr>
        <w:t>™ treatment, there are remarkable visible improvements in the skin and facial contour by the end of the first treatment (within minutes of application), and the client will receive cumulative benefits over the next 144 hours plus.</w:t>
      </w:r>
    </w:p>
    <w:p w:rsidR="00150A6D" w:rsidRPr="00150A6D" w:rsidRDefault="00150A6D" w:rsidP="00150A6D">
      <w:pPr>
        <w:pStyle w:val="Heading5"/>
        <w:rPr>
          <w:color w:val="6B8841"/>
          <w:sz w:val="19"/>
          <w:szCs w:val="19"/>
        </w:rPr>
      </w:pPr>
      <w:r w:rsidRPr="00150A6D">
        <w:rPr>
          <w:color w:val="6B8841"/>
          <w:sz w:val="19"/>
          <w:szCs w:val="19"/>
        </w:rPr>
        <w:t>Q: How does the skin renew itself?</w:t>
      </w:r>
    </w:p>
    <w:p w:rsidR="00150A6D" w:rsidRPr="00150A6D" w:rsidRDefault="00150A6D" w:rsidP="00150A6D">
      <w:pPr>
        <w:pStyle w:val="Heading5"/>
        <w:rPr>
          <w:color w:val="6B8841"/>
          <w:sz w:val="19"/>
          <w:szCs w:val="19"/>
        </w:rPr>
      </w:pPr>
      <w:r w:rsidRPr="00150A6D">
        <w:rPr>
          <w:color w:val="6B8841"/>
          <w:sz w:val="19"/>
          <w:szCs w:val="19"/>
        </w:rPr>
        <w:lastRenderedPageBreak/>
        <w:t xml:space="preserve">A: The human body is a dynamic organism that continually regenerates itself. The skin is the largest organ of the body, and it is also considered an important part of the immune, elimination, respiratory, and temperature control systems of the body. The epidermis is the top layer of the skin (approximately 10% of the skin). The stratum </w:t>
      </w:r>
      <w:proofErr w:type="spellStart"/>
      <w:r w:rsidRPr="00150A6D">
        <w:rPr>
          <w:color w:val="6B8841"/>
          <w:sz w:val="19"/>
          <w:szCs w:val="19"/>
        </w:rPr>
        <w:t>corneum</w:t>
      </w:r>
      <w:proofErr w:type="spellEnd"/>
      <w:r w:rsidRPr="00150A6D">
        <w:rPr>
          <w:color w:val="6B8841"/>
          <w:sz w:val="19"/>
          <w:szCs w:val="19"/>
        </w:rPr>
        <w:t xml:space="preserve"> is the outermost layer of the epidermis and is comprised of keratinized (old, devitalized, dead) cells that normally slough off during daily activity, bathing and rubbing against clothing. You lose approximately 10 billion dead skin cells every day. As much as 75% of all indoor dust is composed of dead skin cells. Keratinized cells will gradually become dull (devitalized) and lose their ability to reflect light which gives the skin a lackluster appearance. As these dead cells slough off, they make way for a new generation of cells.</w:t>
      </w:r>
    </w:p>
    <w:p w:rsidR="00150A6D" w:rsidRPr="00150A6D" w:rsidRDefault="00150A6D" w:rsidP="00150A6D">
      <w:pPr>
        <w:pStyle w:val="Heading5"/>
        <w:rPr>
          <w:color w:val="6B8841"/>
          <w:sz w:val="19"/>
          <w:szCs w:val="19"/>
        </w:rPr>
      </w:pPr>
      <w:r w:rsidRPr="00150A6D">
        <w:rPr>
          <w:color w:val="6B8841"/>
          <w:sz w:val="19"/>
          <w:szCs w:val="19"/>
        </w:rPr>
        <w:t>It takes approximately 28 days (a generation) for new cells to journey to the surface of the skin. This can vary up to 50 days based on age and health conditions. At first, these cells will have luminosity (ability to reflect light) and the skin will have more vitality, but they will gradually deteriorate, appear dull and slough away. The new generation of cells will rise to the surface of the skin with the same programming of the cells they are replacing. The cell program holds information relating to the age of the cell, damage (from sun exposure, scars, chemicals, etc.), acne, discoloration, and other factors. Each living cell is a copy of the previous generation of cells. However each cell is a bit weaker and less perfect than the one before. That is why we don’t look the same as we once did 10, 15, 20, or 50 years ago. What you have are new cells with the same (old) information, which provide progressively deteriorating visible results lines, wrinkles, skin laxity, discoloration, and dryness from the aging process.</w:t>
      </w:r>
    </w:p>
    <w:p w:rsidR="00150A6D" w:rsidRPr="00150A6D" w:rsidRDefault="00150A6D" w:rsidP="00150A6D">
      <w:pPr>
        <w:pStyle w:val="Heading5"/>
        <w:rPr>
          <w:color w:val="6B8841"/>
          <w:sz w:val="19"/>
          <w:szCs w:val="19"/>
        </w:rPr>
      </w:pPr>
      <w:r w:rsidRPr="00150A6D">
        <w:rPr>
          <w:color w:val="6B8841"/>
          <w:sz w:val="19"/>
          <w:szCs w:val="19"/>
        </w:rPr>
        <w:t>Q: What do you mean by six (6) generations of skin being affected by the stem cell therapy?</w:t>
      </w:r>
    </w:p>
    <w:p w:rsidR="00150A6D" w:rsidRPr="00150A6D" w:rsidRDefault="00150A6D" w:rsidP="00150A6D">
      <w:pPr>
        <w:pStyle w:val="Heading5"/>
        <w:rPr>
          <w:color w:val="6B8841"/>
          <w:sz w:val="19"/>
          <w:szCs w:val="19"/>
        </w:rPr>
      </w:pPr>
      <w:r w:rsidRPr="00150A6D">
        <w:rPr>
          <w:color w:val="6B8841"/>
          <w:sz w:val="19"/>
          <w:szCs w:val="19"/>
        </w:rPr>
        <w:t xml:space="preserve">A: As explained above, new skin cells journey to the surface of the skin approximately every 28 days. This is considered one generation of skin. After approximately six DNA </w:t>
      </w:r>
      <w:proofErr w:type="spellStart"/>
      <w:r w:rsidRPr="00150A6D">
        <w:rPr>
          <w:color w:val="6B8841"/>
          <w:sz w:val="19"/>
          <w:szCs w:val="19"/>
        </w:rPr>
        <w:t>CryoStem</w:t>
      </w:r>
      <w:proofErr w:type="spellEnd"/>
      <w:r w:rsidRPr="00150A6D">
        <w:rPr>
          <w:color w:val="6B8841"/>
          <w:sz w:val="19"/>
          <w:szCs w:val="19"/>
        </w:rPr>
        <w:t xml:space="preserve">™ </w:t>
      </w:r>
      <w:proofErr w:type="gramStart"/>
      <w:r w:rsidRPr="00150A6D">
        <w:rPr>
          <w:color w:val="6B8841"/>
          <w:sz w:val="19"/>
          <w:szCs w:val="19"/>
        </w:rPr>
        <w:t>treatment</w:t>
      </w:r>
      <w:proofErr w:type="gramEnd"/>
      <w:r w:rsidRPr="00150A6D">
        <w:rPr>
          <w:color w:val="6B8841"/>
          <w:sz w:val="19"/>
          <w:szCs w:val="19"/>
        </w:rPr>
        <w:t>, the stem cell will have communicated biologically flawless DNA information to the cells. This reprogramming process impacts six generations of skin and influences the 90% of the skin below the surface layer. These incredible results are virtually impossible to achieve with traditional skin care treatments and products.</w:t>
      </w:r>
    </w:p>
    <w:p w:rsidR="00150A6D" w:rsidRPr="00150A6D" w:rsidRDefault="00150A6D" w:rsidP="00150A6D">
      <w:pPr>
        <w:pStyle w:val="Heading5"/>
        <w:rPr>
          <w:color w:val="6B8841"/>
          <w:sz w:val="19"/>
          <w:szCs w:val="19"/>
        </w:rPr>
      </w:pPr>
      <w:r w:rsidRPr="00150A6D">
        <w:rPr>
          <w:color w:val="6B8841"/>
          <w:sz w:val="19"/>
          <w:szCs w:val="19"/>
        </w:rPr>
        <w:t>Q: Can the skin’s sloughing off process be accelerated?</w:t>
      </w:r>
    </w:p>
    <w:p w:rsidR="00150A6D" w:rsidRPr="00150A6D" w:rsidRDefault="00150A6D" w:rsidP="00150A6D">
      <w:pPr>
        <w:pStyle w:val="Heading5"/>
        <w:rPr>
          <w:color w:val="6B8841"/>
          <w:sz w:val="19"/>
          <w:szCs w:val="19"/>
        </w:rPr>
      </w:pPr>
      <w:r w:rsidRPr="00150A6D">
        <w:rPr>
          <w:color w:val="6B8841"/>
          <w:sz w:val="19"/>
          <w:szCs w:val="19"/>
        </w:rPr>
        <w:t xml:space="preserve">A: Yes. There are A skin care professional can provide various services to “speedup” the sloughing process, this is termed “exfoliation.” products and treatments that help accelerate the turnover of cells. </w:t>
      </w:r>
      <w:proofErr w:type="spellStart"/>
      <w:r w:rsidRPr="00150A6D">
        <w:rPr>
          <w:color w:val="6B8841"/>
          <w:sz w:val="19"/>
          <w:szCs w:val="19"/>
        </w:rPr>
        <w:t>Gommage</w:t>
      </w:r>
      <w:proofErr w:type="spellEnd"/>
      <w:r w:rsidRPr="00150A6D">
        <w:rPr>
          <w:color w:val="6B8841"/>
          <w:sz w:val="19"/>
          <w:szCs w:val="19"/>
        </w:rPr>
        <w:t xml:space="preserve"> and scrub products are used in a gentle circular massage motion to roll-off and eliminate dead cells. Enzyme peels will digest the keratinized cells (dead protein), and there is a broad-range of light to medium acid peels for cell removal. However, you must keep in mind that these services are limited to the outermost layer of the skin, which comprises only 10% of the skin. In addition, </w:t>
      </w:r>
      <w:proofErr w:type="spellStart"/>
      <w:r w:rsidRPr="00150A6D">
        <w:rPr>
          <w:color w:val="6B8841"/>
          <w:sz w:val="19"/>
          <w:szCs w:val="19"/>
        </w:rPr>
        <w:t>microdermabrasion</w:t>
      </w:r>
      <w:proofErr w:type="spellEnd"/>
      <w:r w:rsidRPr="00150A6D">
        <w:rPr>
          <w:color w:val="6B8841"/>
          <w:sz w:val="19"/>
          <w:szCs w:val="19"/>
        </w:rPr>
        <w:t xml:space="preserve"> treatments will provide impressive exfoliation results.</w:t>
      </w:r>
    </w:p>
    <w:p w:rsidR="00150A6D" w:rsidRPr="00150A6D" w:rsidRDefault="00150A6D" w:rsidP="00150A6D">
      <w:pPr>
        <w:pStyle w:val="Heading5"/>
        <w:rPr>
          <w:color w:val="6B8841"/>
          <w:sz w:val="19"/>
          <w:szCs w:val="19"/>
        </w:rPr>
      </w:pPr>
      <w:r w:rsidRPr="00150A6D">
        <w:rPr>
          <w:color w:val="6B8841"/>
          <w:sz w:val="19"/>
          <w:szCs w:val="19"/>
        </w:rPr>
        <w:t xml:space="preserve">Q: How often do I repeat the DNA </w:t>
      </w:r>
      <w:proofErr w:type="spellStart"/>
      <w:r w:rsidRPr="00150A6D">
        <w:rPr>
          <w:color w:val="6B8841"/>
          <w:sz w:val="19"/>
          <w:szCs w:val="19"/>
        </w:rPr>
        <w:t>CryoStem</w:t>
      </w:r>
      <w:proofErr w:type="spellEnd"/>
      <w:r w:rsidRPr="00150A6D">
        <w:rPr>
          <w:color w:val="6B8841"/>
          <w:sz w:val="19"/>
          <w:szCs w:val="19"/>
        </w:rPr>
        <w:t>™ treatment series?</w:t>
      </w:r>
    </w:p>
    <w:p w:rsidR="00150A6D" w:rsidRPr="00150A6D" w:rsidRDefault="00150A6D" w:rsidP="00150A6D">
      <w:pPr>
        <w:pStyle w:val="Heading5"/>
        <w:rPr>
          <w:color w:val="6B8841"/>
          <w:sz w:val="19"/>
          <w:szCs w:val="19"/>
        </w:rPr>
      </w:pPr>
      <w:r w:rsidRPr="00150A6D">
        <w:rPr>
          <w:color w:val="6B8841"/>
          <w:sz w:val="19"/>
          <w:szCs w:val="19"/>
        </w:rPr>
        <w:t xml:space="preserve">A: This is dependent upon your specific skin care needs. Usually a four session treatment </w:t>
      </w:r>
      <w:proofErr w:type="gramStart"/>
      <w:r w:rsidRPr="00150A6D">
        <w:rPr>
          <w:color w:val="6B8841"/>
          <w:sz w:val="19"/>
          <w:szCs w:val="19"/>
        </w:rPr>
        <w:t>series,</w:t>
      </w:r>
      <w:proofErr w:type="gramEnd"/>
      <w:r w:rsidRPr="00150A6D">
        <w:rPr>
          <w:color w:val="6B8841"/>
          <w:sz w:val="19"/>
          <w:szCs w:val="19"/>
        </w:rPr>
        <w:t xml:space="preserve"> will enable you to experience incredible results. You can always schedule ¨</w:t>
      </w:r>
      <w:proofErr w:type="spellStart"/>
      <w:r w:rsidRPr="00150A6D">
        <w:rPr>
          <w:color w:val="6B8841"/>
          <w:sz w:val="19"/>
          <w:szCs w:val="19"/>
        </w:rPr>
        <w:t>booster¨CryoStem</w:t>
      </w:r>
      <w:proofErr w:type="spellEnd"/>
      <w:r w:rsidRPr="00150A6D">
        <w:rPr>
          <w:color w:val="6B8841"/>
          <w:sz w:val="19"/>
          <w:szCs w:val="19"/>
        </w:rPr>
        <w:t xml:space="preserve"> treatments (not the full series) monthly, quarterly, semi-annually, or annually. Some individuals may want to repeat the full series as part of a preventative program. Results from the program will vary based on healthy lifestyle choice: diet, nutritional supplementation (including antioxidants), hydration (sufficient daily water intake) exercise, stress management, adequate rest, sufficient restorative sleep, safe sun exposure practices, and protection from other environmental factors such as wind, pollution, chemicals and fumes, exhaust gases, and pesticides. Smoking (and second hand smoke), alcohol consumption, and the use of prescription drugs and/or social drugs will impact the quality and vitality of skin health.</w:t>
      </w:r>
    </w:p>
    <w:p w:rsidR="00150A6D" w:rsidRPr="00150A6D" w:rsidRDefault="00150A6D" w:rsidP="00150A6D">
      <w:pPr>
        <w:pStyle w:val="Heading5"/>
        <w:rPr>
          <w:color w:val="6B8841"/>
          <w:sz w:val="19"/>
          <w:szCs w:val="19"/>
        </w:rPr>
      </w:pPr>
      <w:r w:rsidRPr="00150A6D">
        <w:rPr>
          <w:color w:val="6B8841"/>
          <w:sz w:val="19"/>
          <w:szCs w:val="19"/>
        </w:rPr>
        <w:t xml:space="preserve">Q: What is the </w:t>
      </w:r>
      <w:proofErr w:type="spellStart"/>
      <w:r w:rsidRPr="00150A6D">
        <w:rPr>
          <w:color w:val="6B8841"/>
          <w:sz w:val="19"/>
          <w:szCs w:val="19"/>
        </w:rPr>
        <w:t>CryoStem</w:t>
      </w:r>
      <w:proofErr w:type="spellEnd"/>
      <w:r w:rsidRPr="00150A6D">
        <w:rPr>
          <w:color w:val="6B8841"/>
          <w:sz w:val="19"/>
          <w:szCs w:val="19"/>
        </w:rPr>
        <w:t>™ Lift Stick?</w:t>
      </w:r>
    </w:p>
    <w:p w:rsidR="00150A6D" w:rsidRPr="00150A6D" w:rsidRDefault="00150A6D" w:rsidP="00150A6D">
      <w:pPr>
        <w:pStyle w:val="Heading5"/>
        <w:rPr>
          <w:color w:val="6B8841"/>
          <w:sz w:val="19"/>
          <w:szCs w:val="19"/>
        </w:rPr>
      </w:pPr>
      <w:r w:rsidRPr="00150A6D">
        <w:rPr>
          <w:color w:val="6B8841"/>
          <w:sz w:val="19"/>
          <w:szCs w:val="19"/>
        </w:rPr>
        <w:t xml:space="preserve">A: It is the perfect at home product that provides you access to the benefits of skin stem cells in a convenient and easy to apply system. The Lift Stick is a lower concentration than the professional ampoule that is used in the cell therapy treatment. It will provide the user with the benefits of cell-to-cell communication on a daily basis, helping the skin to regenerate and reprogram. When used in conjunction with the professional cell therapy treatment, the stick continues the hydration, firming and reprogramming that was begun with the professional service. The </w:t>
      </w:r>
      <w:proofErr w:type="spellStart"/>
      <w:r w:rsidRPr="00150A6D">
        <w:rPr>
          <w:color w:val="6B8841"/>
          <w:sz w:val="19"/>
          <w:szCs w:val="19"/>
        </w:rPr>
        <w:t>CryoStem</w:t>
      </w:r>
      <w:proofErr w:type="spellEnd"/>
      <w:r w:rsidRPr="00150A6D">
        <w:rPr>
          <w:color w:val="6B8841"/>
          <w:sz w:val="19"/>
          <w:szCs w:val="19"/>
        </w:rPr>
        <w:t>™ Lift Stick contains frozen skin stem cells, and it must be kept frozen between applications. The Lift Stick is used with the DNA home skin care products.</w:t>
      </w:r>
    </w:p>
    <w:p w:rsidR="00150A6D" w:rsidRPr="00150A6D" w:rsidRDefault="00150A6D" w:rsidP="00150A6D">
      <w:pPr>
        <w:pStyle w:val="Heading5"/>
        <w:rPr>
          <w:color w:val="6B8841"/>
          <w:sz w:val="19"/>
          <w:szCs w:val="19"/>
        </w:rPr>
      </w:pPr>
      <w:r w:rsidRPr="00150A6D">
        <w:rPr>
          <w:color w:val="6B8841"/>
          <w:sz w:val="19"/>
          <w:szCs w:val="19"/>
        </w:rPr>
        <w:t>Q: What are the DNA home skin care products?</w:t>
      </w:r>
    </w:p>
    <w:p w:rsidR="00150A6D" w:rsidRPr="00150A6D" w:rsidRDefault="00150A6D" w:rsidP="00150A6D">
      <w:pPr>
        <w:pStyle w:val="Heading5"/>
        <w:rPr>
          <w:color w:val="6B8841"/>
          <w:sz w:val="19"/>
          <w:szCs w:val="19"/>
        </w:rPr>
      </w:pPr>
      <w:r w:rsidRPr="00150A6D">
        <w:rPr>
          <w:color w:val="6B8841"/>
          <w:sz w:val="19"/>
          <w:szCs w:val="19"/>
        </w:rPr>
        <w:t xml:space="preserve">A: The </w:t>
      </w:r>
      <w:proofErr w:type="spellStart"/>
      <w:r w:rsidRPr="00150A6D">
        <w:rPr>
          <w:color w:val="6B8841"/>
          <w:sz w:val="19"/>
          <w:szCs w:val="19"/>
        </w:rPr>
        <w:t>CryoStem</w:t>
      </w:r>
      <w:proofErr w:type="spellEnd"/>
      <w:r w:rsidRPr="00150A6D">
        <w:rPr>
          <w:color w:val="6B8841"/>
          <w:sz w:val="19"/>
          <w:szCs w:val="19"/>
        </w:rPr>
        <w:t xml:space="preserve"> Skin Therapy System consists of 100% natural, chemical and preservative-free skin care formulations that continue the reprogramming started by the DNA professional treatments. The organic ingredient base of the system is what enables the skin stem cells to continue reprogramming. These organic ingredients include </w:t>
      </w:r>
      <w:proofErr w:type="spellStart"/>
      <w:r w:rsidRPr="00150A6D">
        <w:rPr>
          <w:color w:val="6B8841"/>
          <w:sz w:val="19"/>
          <w:szCs w:val="19"/>
        </w:rPr>
        <w:t>phytochemicals</w:t>
      </w:r>
      <w:proofErr w:type="spellEnd"/>
      <w:r w:rsidRPr="00150A6D">
        <w:rPr>
          <w:color w:val="6B8841"/>
          <w:sz w:val="19"/>
          <w:szCs w:val="19"/>
        </w:rPr>
        <w:t xml:space="preserve">, plant antioxidants, plant fragrances, essential flower and seed oils, and ocean vegetation. All of the ingredients have a beneficial biological effect on the human system without the use or need for synthetic colors, fragrances, preservatives, binders, and thickeners. A home skin care program is an important part of your skin rejuvenation program. A home care regimen will be customized to meet your specific skin care needs. It is recommended that you use the products daily, in conjunction with the </w:t>
      </w:r>
      <w:proofErr w:type="spellStart"/>
      <w:r w:rsidRPr="00150A6D">
        <w:rPr>
          <w:color w:val="6B8841"/>
          <w:sz w:val="19"/>
          <w:szCs w:val="19"/>
        </w:rPr>
        <w:t>CryoStem</w:t>
      </w:r>
      <w:proofErr w:type="spellEnd"/>
      <w:r w:rsidRPr="00150A6D">
        <w:rPr>
          <w:color w:val="6B8841"/>
          <w:sz w:val="19"/>
          <w:szCs w:val="19"/>
        </w:rPr>
        <w:t>™ Lift Stick, to maximize the benefits of the professional treatments.</w:t>
      </w:r>
    </w:p>
    <w:p w:rsidR="00150A6D" w:rsidRPr="00150A6D" w:rsidRDefault="00150A6D" w:rsidP="00150A6D">
      <w:pPr>
        <w:pStyle w:val="Heading5"/>
        <w:rPr>
          <w:color w:val="6B8841"/>
          <w:sz w:val="19"/>
          <w:szCs w:val="19"/>
        </w:rPr>
      </w:pPr>
      <w:r w:rsidRPr="00150A6D">
        <w:rPr>
          <w:color w:val="6B8841"/>
          <w:sz w:val="19"/>
          <w:szCs w:val="19"/>
        </w:rPr>
        <w:t xml:space="preserve">Q: Who can administer the </w:t>
      </w:r>
      <w:proofErr w:type="spellStart"/>
      <w:r w:rsidRPr="00150A6D">
        <w:rPr>
          <w:color w:val="6B8841"/>
          <w:sz w:val="19"/>
          <w:szCs w:val="19"/>
        </w:rPr>
        <w:t>CryoStem</w:t>
      </w:r>
      <w:proofErr w:type="spellEnd"/>
      <w:r w:rsidRPr="00150A6D">
        <w:rPr>
          <w:color w:val="6B8841"/>
          <w:sz w:val="19"/>
          <w:szCs w:val="19"/>
        </w:rPr>
        <w:t>™ treatment?</w:t>
      </w:r>
    </w:p>
    <w:p w:rsidR="00150A6D" w:rsidRPr="00150A6D" w:rsidRDefault="00150A6D" w:rsidP="00150A6D">
      <w:pPr>
        <w:pStyle w:val="Heading5"/>
        <w:rPr>
          <w:color w:val="6B8841"/>
          <w:sz w:val="19"/>
          <w:szCs w:val="19"/>
        </w:rPr>
      </w:pPr>
      <w:r w:rsidRPr="00150A6D">
        <w:rPr>
          <w:color w:val="6B8841"/>
          <w:sz w:val="19"/>
          <w:szCs w:val="19"/>
        </w:rPr>
        <w:lastRenderedPageBreak/>
        <w:t xml:space="preserve">A: Only a licensed skin care professional who has been approved and trained by the DNA Health </w:t>
      </w:r>
      <w:proofErr w:type="spellStart"/>
      <w:r w:rsidRPr="00150A6D">
        <w:rPr>
          <w:color w:val="6B8841"/>
          <w:sz w:val="19"/>
          <w:szCs w:val="19"/>
        </w:rPr>
        <w:t>Institue</w:t>
      </w:r>
      <w:proofErr w:type="spellEnd"/>
      <w:r w:rsidRPr="00150A6D">
        <w:rPr>
          <w:color w:val="6B8841"/>
          <w:sz w:val="19"/>
          <w:szCs w:val="19"/>
        </w:rPr>
        <w:t xml:space="preserve">, Cryogenic Division, Certified DNA Practitioner (C.D.P.) can administer the </w:t>
      </w:r>
      <w:proofErr w:type="spellStart"/>
      <w:r w:rsidRPr="00150A6D">
        <w:rPr>
          <w:color w:val="6B8841"/>
          <w:sz w:val="19"/>
          <w:szCs w:val="19"/>
        </w:rPr>
        <w:t>CryoStem</w:t>
      </w:r>
      <w:proofErr w:type="spellEnd"/>
      <w:r w:rsidRPr="00150A6D">
        <w:rPr>
          <w:color w:val="6B8841"/>
          <w:sz w:val="19"/>
          <w:szCs w:val="19"/>
        </w:rPr>
        <w:t>™ treatment.</w:t>
      </w:r>
    </w:p>
    <w:p w:rsidR="00A22676" w:rsidRPr="00150A6D" w:rsidRDefault="00A22676" w:rsidP="00150A6D">
      <w:pPr>
        <w:pStyle w:val="Heading5"/>
        <w:rPr>
          <w:color w:val="6B8841"/>
          <w:sz w:val="19"/>
          <w:szCs w:val="19"/>
        </w:rPr>
      </w:pPr>
    </w:p>
    <w:sectPr w:rsidR="00A22676" w:rsidRPr="00150A6D" w:rsidSect="00D370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AC5"/>
    <w:multiLevelType w:val="multilevel"/>
    <w:tmpl w:val="C25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60A49"/>
    <w:multiLevelType w:val="multilevel"/>
    <w:tmpl w:val="6AB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A13B3"/>
    <w:multiLevelType w:val="multilevel"/>
    <w:tmpl w:val="B90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56185"/>
    <w:multiLevelType w:val="multilevel"/>
    <w:tmpl w:val="E0F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443D7"/>
    <w:multiLevelType w:val="multilevel"/>
    <w:tmpl w:val="90745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5666C"/>
    <w:rsid w:val="00150A6D"/>
    <w:rsid w:val="00182F15"/>
    <w:rsid w:val="00361E15"/>
    <w:rsid w:val="00462FE9"/>
    <w:rsid w:val="006C3E53"/>
    <w:rsid w:val="007122E9"/>
    <w:rsid w:val="008E0701"/>
    <w:rsid w:val="00A22676"/>
    <w:rsid w:val="00A52D9C"/>
    <w:rsid w:val="00BA1DCB"/>
    <w:rsid w:val="00D370F1"/>
    <w:rsid w:val="00D72FCE"/>
    <w:rsid w:val="00E5666C"/>
    <w:rsid w:val="00FE1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6C"/>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361E15"/>
    <w:pPr>
      <w:spacing w:before="100" w:beforeAutospacing="1" w:after="100" w:afterAutospacing="1"/>
      <w:outlineLvl w:val="1"/>
    </w:pPr>
    <w:rPr>
      <w:b/>
      <w:bCs/>
      <w:color w:val="auto"/>
      <w:kern w:val="0"/>
      <w:sz w:val="36"/>
      <w:szCs w:val="36"/>
    </w:rPr>
  </w:style>
  <w:style w:type="paragraph" w:styleId="Heading5">
    <w:name w:val="heading 5"/>
    <w:basedOn w:val="Normal"/>
    <w:next w:val="Normal"/>
    <w:link w:val="Heading5Char"/>
    <w:uiPriority w:val="9"/>
    <w:semiHidden/>
    <w:unhideWhenUsed/>
    <w:qFormat/>
    <w:rsid w:val="00A226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1E1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semiHidden/>
    <w:rsid w:val="00A22676"/>
    <w:rPr>
      <w:rFonts w:asciiTheme="majorHAnsi" w:eastAsiaTheme="majorEastAsia" w:hAnsiTheme="majorHAnsi" w:cstheme="majorBidi"/>
      <w:color w:val="243F60" w:themeColor="accent1" w:themeShade="7F"/>
      <w:kern w:val="28"/>
      <w:sz w:val="20"/>
      <w:szCs w:val="20"/>
    </w:rPr>
  </w:style>
  <w:style w:type="character" w:customStyle="1" w:styleId="apple-converted-space">
    <w:name w:val="apple-converted-space"/>
    <w:basedOn w:val="DefaultParagraphFont"/>
    <w:rsid w:val="00150A6D"/>
  </w:style>
  <w:style w:type="character" w:styleId="Strong">
    <w:name w:val="Strong"/>
    <w:basedOn w:val="DefaultParagraphFont"/>
    <w:uiPriority w:val="22"/>
    <w:qFormat/>
    <w:rsid w:val="00150A6D"/>
    <w:rPr>
      <w:b/>
      <w:bCs/>
    </w:rPr>
  </w:style>
  <w:style w:type="paragraph" w:styleId="BalloonText">
    <w:name w:val="Balloon Text"/>
    <w:basedOn w:val="Normal"/>
    <w:link w:val="BalloonTextChar"/>
    <w:uiPriority w:val="99"/>
    <w:semiHidden/>
    <w:unhideWhenUsed/>
    <w:rsid w:val="00150A6D"/>
    <w:rPr>
      <w:rFonts w:ascii="Tahoma" w:hAnsi="Tahoma" w:cs="Tahoma"/>
      <w:sz w:val="16"/>
      <w:szCs w:val="16"/>
    </w:rPr>
  </w:style>
  <w:style w:type="character" w:customStyle="1" w:styleId="BalloonTextChar">
    <w:name w:val="Balloon Text Char"/>
    <w:basedOn w:val="DefaultParagraphFont"/>
    <w:link w:val="BalloonText"/>
    <w:uiPriority w:val="99"/>
    <w:semiHidden/>
    <w:rsid w:val="00150A6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323894012">
      <w:bodyDiv w:val="1"/>
      <w:marLeft w:val="0"/>
      <w:marRight w:val="0"/>
      <w:marTop w:val="0"/>
      <w:marBottom w:val="0"/>
      <w:divBdr>
        <w:top w:val="none" w:sz="0" w:space="0" w:color="auto"/>
        <w:left w:val="none" w:sz="0" w:space="0" w:color="auto"/>
        <w:bottom w:val="none" w:sz="0" w:space="0" w:color="auto"/>
        <w:right w:val="none" w:sz="0" w:space="0" w:color="auto"/>
      </w:divBdr>
      <w:divsChild>
        <w:div w:id="1886990255">
          <w:marLeft w:val="0"/>
          <w:marRight w:val="0"/>
          <w:marTop w:val="0"/>
          <w:marBottom w:val="0"/>
          <w:divBdr>
            <w:top w:val="none" w:sz="0" w:space="0" w:color="auto"/>
            <w:left w:val="none" w:sz="0" w:space="0" w:color="auto"/>
            <w:bottom w:val="none" w:sz="0" w:space="0" w:color="auto"/>
            <w:right w:val="none" w:sz="0" w:space="0" w:color="auto"/>
          </w:divBdr>
        </w:div>
        <w:div w:id="1910917943">
          <w:marLeft w:val="0"/>
          <w:marRight w:val="0"/>
          <w:marTop w:val="0"/>
          <w:marBottom w:val="0"/>
          <w:divBdr>
            <w:top w:val="none" w:sz="0" w:space="0" w:color="auto"/>
            <w:left w:val="none" w:sz="0" w:space="0" w:color="auto"/>
            <w:bottom w:val="none" w:sz="0" w:space="0" w:color="auto"/>
            <w:right w:val="none" w:sz="0" w:space="0" w:color="auto"/>
          </w:divBdr>
        </w:div>
        <w:div w:id="263618151">
          <w:marLeft w:val="0"/>
          <w:marRight w:val="0"/>
          <w:marTop w:val="0"/>
          <w:marBottom w:val="0"/>
          <w:divBdr>
            <w:top w:val="none" w:sz="0" w:space="0" w:color="auto"/>
            <w:left w:val="none" w:sz="0" w:space="0" w:color="auto"/>
            <w:bottom w:val="none" w:sz="0" w:space="0" w:color="auto"/>
            <w:right w:val="none" w:sz="0" w:space="0" w:color="auto"/>
          </w:divBdr>
        </w:div>
        <w:div w:id="1403219440">
          <w:marLeft w:val="0"/>
          <w:marRight w:val="0"/>
          <w:marTop w:val="0"/>
          <w:marBottom w:val="0"/>
          <w:divBdr>
            <w:top w:val="none" w:sz="0" w:space="0" w:color="auto"/>
            <w:left w:val="none" w:sz="0" w:space="0" w:color="auto"/>
            <w:bottom w:val="none" w:sz="0" w:space="0" w:color="auto"/>
            <w:right w:val="none" w:sz="0" w:space="0" w:color="auto"/>
          </w:divBdr>
        </w:div>
        <w:div w:id="1215309270">
          <w:marLeft w:val="0"/>
          <w:marRight w:val="0"/>
          <w:marTop w:val="0"/>
          <w:marBottom w:val="0"/>
          <w:divBdr>
            <w:top w:val="none" w:sz="0" w:space="0" w:color="auto"/>
            <w:left w:val="none" w:sz="0" w:space="0" w:color="auto"/>
            <w:bottom w:val="none" w:sz="0" w:space="0" w:color="auto"/>
            <w:right w:val="none" w:sz="0" w:space="0" w:color="auto"/>
          </w:divBdr>
        </w:div>
        <w:div w:id="177306543">
          <w:marLeft w:val="0"/>
          <w:marRight w:val="0"/>
          <w:marTop w:val="0"/>
          <w:marBottom w:val="0"/>
          <w:divBdr>
            <w:top w:val="none" w:sz="0" w:space="0" w:color="auto"/>
            <w:left w:val="none" w:sz="0" w:space="0" w:color="auto"/>
            <w:bottom w:val="none" w:sz="0" w:space="0" w:color="auto"/>
            <w:right w:val="none" w:sz="0" w:space="0" w:color="auto"/>
          </w:divBdr>
        </w:div>
      </w:divsChild>
    </w:div>
    <w:div w:id="636572777">
      <w:bodyDiv w:val="1"/>
      <w:marLeft w:val="0"/>
      <w:marRight w:val="0"/>
      <w:marTop w:val="0"/>
      <w:marBottom w:val="0"/>
      <w:divBdr>
        <w:top w:val="none" w:sz="0" w:space="0" w:color="auto"/>
        <w:left w:val="none" w:sz="0" w:space="0" w:color="auto"/>
        <w:bottom w:val="none" w:sz="0" w:space="0" w:color="auto"/>
        <w:right w:val="none" w:sz="0" w:space="0" w:color="auto"/>
      </w:divBdr>
    </w:div>
    <w:div w:id="881792562">
      <w:bodyDiv w:val="1"/>
      <w:marLeft w:val="0"/>
      <w:marRight w:val="0"/>
      <w:marTop w:val="0"/>
      <w:marBottom w:val="0"/>
      <w:divBdr>
        <w:top w:val="none" w:sz="0" w:space="0" w:color="auto"/>
        <w:left w:val="none" w:sz="0" w:space="0" w:color="auto"/>
        <w:bottom w:val="none" w:sz="0" w:space="0" w:color="auto"/>
        <w:right w:val="none" w:sz="0" w:space="0" w:color="auto"/>
      </w:divBdr>
    </w:div>
    <w:div w:id="970742768">
      <w:bodyDiv w:val="1"/>
      <w:marLeft w:val="0"/>
      <w:marRight w:val="0"/>
      <w:marTop w:val="0"/>
      <w:marBottom w:val="0"/>
      <w:divBdr>
        <w:top w:val="none" w:sz="0" w:space="0" w:color="auto"/>
        <w:left w:val="none" w:sz="0" w:space="0" w:color="auto"/>
        <w:bottom w:val="none" w:sz="0" w:space="0" w:color="auto"/>
        <w:right w:val="none" w:sz="0" w:space="0" w:color="auto"/>
      </w:divBdr>
    </w:div>
    <w:div w:id="1503008494">
      <w:bodyDiv w:val="1"/>
      <w:marLeft w:val="0"/>
      <w:marRight w:val="0"/>
      <w:marTop w:val="0"/>
      <w:marBottom w:val="0"/>
      <w:divBdr>
        <w:top w:val="none" w:sz="0" w:space="0" w:color="auto"/>
        <w:left w:val="none" w:sz="0" w:space="0" w:color="auto"/>
        <w:bottom w:val="none" w:sz="0" w:space="0" w:color="auto"/>
        <w:right w:val="none" w:sz="0" w:space="0" w:color="auto"/>
      </w:divBdr>
    </w:div>
    <w:div w:id="1722633404">
      <w:bodyDiv w:val="1"/>
      <w:marLeft w:val="0"/>
      <w:marRight w:val="0"/>
      <w:marTop w:val="0"/>
      <w:marBottom w:val="0"/>
      <w:divBdr>
        <w:top w:val="none" w:sz="0" w:space="0" w:color="auto"/>
        <w:left w:val="none" w:sz="0" w:space="0" w:color="auto"/>
        <w:bottom w:val="none" w:sz="0" w:space="0" w:color="auto"/>
        <w:right w:val="none" w:sz="0" w:space="0" w:color="auto"/>
      </w:divBdr>
      <w:divsChild>
        <w:div w:id="1103764711">
          <w:marLeft w:val="0"/>
          <w:marRight w:val="0"/>
          <w:marTop w:val="0"/>
          <w:marBottom w:val="0"/>
          <w:divBdr>
            <w:top w:val="none" w:sz="0" w:space="0" w:color="auto"/>
            <w:left w:val="none" w:sz="0" w:space="0" w:color="auto"/>
            <w:bottom w:val="none" w:sz="0" w:space="0" w:color="auto"/>
            <w:right w:val="none" w:sz="0" w:space="0" w:color="auto"/>
          </w:divBdr>
        </w:div>
        <w:div w:id="1656838533">
          <w:marLeft w:val="0"/>
          <w:marRight w:val="0"/>
          <w:marTop w:val="0"/>
          <w:marBottom w:val="0"/>
          <w:divBdr>
            <w:top w:val="none" w:sz="0" w:space="0" w:color="auto"/>
            <w:left w:val="none" w:sz="0" w:space="0" w:color="auto"/>
            <w:bottom w:val="none" w:sz="0" w:space="0" w:color="auto"/>
            <w:right w:val="none" w:sz="0" w:space="0" w:color="auto"/>
          </w:divBdr>
        </w:div>
      </w:divsChild>
    </w:div>
    <w:div w:id="17725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4</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2015-08-17T00:36:00Z</dcterms:created>
  <dcterms:modified xsi:type="dcterms:W3CDTF">2015-08-18T19:22:00Z</dcterms:modified>
</cp:coreProperties>
</file>